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E0005C">
              <w:rPr>
                <w:rFonts w:asciiTheme="minorHAnsi" w:hAnsiTheme="minorHAnsi" w:cstheme="minorHAnsi"/>
                <w:sz w:val="22"/>
                <w:szCs w:val="22"/>
              </w:rPr>
              <w:t>o projektu in</w:t>
            </w:r>
            <w:r w:rsidR="005C0C8A">
              <w:rPr>
                <w:rFonts w:asciiTheme="minorHAnsi" w:hAnsiTheme="minorHAnsi" w:cstheme="minorHAnsi"/>
                <w:sz w:val="22"/>
                <w:szCs w:val="22"/>
              </w:rPr>
              <w:t>formatycznego za II kwartał 2023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E0005C" w:rsidRPr="00E0005C">
              <w:rPr>
                <w:rFonts w:asciiTheme="minorHAnsi" w:hAnsiTheme="minorHAnsi" w:cstheme="minorHAnsi"/>
                <w:sz w:val="22"/>
                <w:szCs w:val="22"/>
              </w:rPr>
              <w:t>Elektroniczny Krajowy Rejestr Sądowy (</w:t>
            </w:r>
            <w:proofErr w:type="spellStart"/>
            <w:r w:rsidR="00E0005C" w:rsidRPr="00E0005C">
              <w:rPr>
                <w:rFonts w:asciiTheme="minorHAnsi" w:hAnsiTheme="minorHAnsi" w:cstheme="minorHAnsi"/>
                <w:sz w:val="22"/>
                <w:szCs w:val="22"/>
              </w:rPr>
              <w:t>eKRS</w:t>
            </w:r>
            <w:proofErr w:type="spellEnd"/>
            <w:r w:rsidR="00E0005C" w:rsidRPr="00E0005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B75ED" w:rsidRPr="00A06425" w:rsidTr="007C38A4">
        <w:tc>
          <w:tcPr>
            <w:tcW w:w="846" w:type="dxa"/>
            <w:shd w:val="clear" w:color="auto" w:fill="auto"/>
          </w:tcPr>
          <w:p w:rsidR="005B75ED" w:rsidRPr="007C38A4" w:rsidRDefault="005F0AB0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B75ED" w:rsidRDefault="005B75E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D40ACC" w:rsidRPr="00D40ACC" w:rsidRDefault="005C0C8A" w:rsidP="00E000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5C0C8A">
              <w:rPr>
                <w:rFonts w:asciiTheme="minorHAnsi" w:hAnsiTheme="minorHAnsi" w:cstheme="minorHAnsi"/>
                <w:sz w:val="22"/>
                <w:szCs w:val="22"/>
              </w:rPr>
              <w:t xml:space="preserve"> przypadku nieosiągnięcia kamienia milowego w planowanym terminie należy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kolumnie „</w:t>
            </w:r>
            <w:r w:rsidRPr="005C0C8A">
              <w:rPr>
                <w:rFonts w:asciiTheme="minorHAnsi" w:hAnsiTheme="minorHAnsi" w:cstheme="minorHAnsi"/>
                <w:sz w:val="22"/>
                <w:szCs w:val="22"/>
              </w:rPr>
              <w:t>Status realiz</w:t>
            </w:r>
            <w:bookmarkStart w:id="0" w:name="_GoBack"/>
            <w:bookmarkEnd w:id="0"/>
            <w:r w:rsidRPr="005C0C8A">
              <w:rPr>
                <w:rFonts w:asciiTheme="minorHAnsi" w:hAnsiTheme="minorHAnsi" w:cstheme="minorHAnsi"/>
                <w:sz w:val="22"/>
                <w:szCs w:val="22"/>
              </w:rPr>
              <w:t>acji kamienia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5C0C8A">
              <w:rPr>
                <w:rFonts w:asciiTheme="minorHAnsi" w:hAnsiTheme="minorHAnsi" w:cstheme="minorHAnsi"/>
                <w:sz w:val="22"/>
                <w:szCs w:val="22"/>
              </w:rPr>
              <w:t xml:space="preserve"> wskazać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również </w:t>
            </w:r>
            <w:r w:rsidRPr="005C0C8A">
              <w:rPr>
                <w:rFonts w:asciiTheme="minorHAnsi" w:hAnsiTheme="minorHAnsi" w:cstheme="minorHAnsi"/>
                <w:sz w:val="22"/>
                <w:szCs w:val="22"/>
              </w:rPr>
              <w:t>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jego nieosiągnięcia</w:t>
            </w:r>
            <w:r w:rsidRPr="005C0C8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B69EB" w:rsidRPr="002A7633" w:rsidRDefault="00E0005C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69EB" w:rsidRPr="00A06425" w:rsidRDefault="00EB69E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715B2"/>
    <w:rsid w:val="003124D1"/>
    <w:rsid w:val="00320B74"/>
    <w:rsid w:val="003A71A1"/>
    <w:rsid w:val="003B4105"/>
    <w:rsid w:val="00413634"/>
    <w:rsid w:val="00445AA3"/>
    <w:rsid w:val="00497349"/>
    <w:rsid w:val="004D086F"/>
    <w:rsid w:val="005B75ED"/>
    <w:rsid w:val="005C0C8A"/>
    <w:rsid w:val="005F0AB0"/>
    <w:rsid w:val="005F6527"/>
    <w:rsid w:val="006705EC"/>
    <w:rsid w:val="00674F56"/>
    <w:rsid w:val="006E16E9"/>
    <w:rsid w:val="007C38A4"/>
    <w:rsid w:val="00807385"/>
    <w:rsid w:val="00944932"/>
    <w:rsid w:val="009E5FDB"/>
    <w:rsid w:val="00A06425"/>
    <w:rsid w:val="00A947D9"/>
    <w:rsid w:val="00AC7796"/>
    <w:rsid w:val="00AE75D9"/>
    <w:rsid w:val="00B5525F"/>
    <w:rsid w:val="00B871B6"/>
    <w:rsid w:val="00BA7ECE"/>
    <w:rsid w:val="00C64B1B"/>
    <w:rsid w:val="00CD5EB0"/>
    <w:rsid w:val="00CF1637"/>
    <w:rsid w:val="00D37C53"/>
    <w:rsid w:val="00D40ACC"/>
    <w:rsid w:val="00DF26E6"/>
    <w:rsid w:val="00E0005C"/>
    <w:rsid w:val="00E14C33"/>
    <w:rsid w:val="00E1561B"/>
    <w:rsid w:val="00EB69EB"/>
    <w:rsid w:val="00ED16D8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13</cp:revision>
  <dcterms:created xsi:type="dcterms:W3CDTF">2020-11-04T14:52:00Z</dcterms:created>
  <dcterms:modified xsi:type="dcterms:W3CDTF">2023-08-11T15:38:00Z</dcterms:modified>
</cp:coreProperties>
</file>